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C3" w:rsidRDefault="008A4BC3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bookmarkStart w:id="0" w:name="_GoBack"/>
      <w:bookmarkEnd w:id="0"/>
    </w:p>
    <w:p w:rsidR="003E4AF6" w:rsidRPr="002D7E14" w:rsidRDefault="003E4AF6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>Tisztelt Igazgató Úr/Igazgató Asszony!</w:t>
      </w:r>
    </w:p>
    <w:p w:rsidR="003E4AF6" w:rsidRPr="002D7E14" w:rsidRDefault="003E4AF6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Az Akadálymentes Tanulásért Alapítvány és a Nyír Plaza nevében kerestem meg Önöket, intézményüket egy kezdeményezéssel kapcsolatban. </w:t>
      </w:r>
    </w:p>
    <w:p w:rsidR="003E4AF6" w:rsidRPr="002D7E14" w:rsidRDefault="003E4AF6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Első alkalommal ad otthont a Nyír Plaza egy az alapítvány által szervezett </w:t>
      </w: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>„Bújj a bőrömbe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” elnevezésű </w:t>
      </w: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>interaktív kiállítás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>nak.</w:t>
      </w:r>
    </w:p>
    <w:p w:rsidR="00766C75" w:rsidRPr="00766C75" w:rsidRDefault="003373F4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A kiállításon keresztül szeretnénk megismertetni a gyerekekkel, az érdeklődőkkel azoknak a </w:t>
      </w:r>
      <w:r w:rsidR="00294F4F" w:rsidRPr="00766C75">
        <w:rPr>
          <w:rFonts w:ascii="Times New Roman" w:hAnsi="Times New Roman" w:cs="Times New Roman"/>
          <w:sz w:val="20"/>
          <w:szCs w:val="20"/>
          <w:lang w:val="hu-HU"/>
        </w:rPr>
        <w:t xml:space="preserve">fiataloknak </w:t>
      </w:r>
      <w:r w:rsidRPr="00766C75">
        <w:rPr>
          <w:rFonts w:ascii="Times New Roman" w:hAnsi="Times New Roman" w:cs="Times New Roman"/>
          <w:sz w:val="20"/>
          <w:szCs w:val="20"/>
          <w:lang w:val="hu-HU"/>
        </w:rPr>
        <w:t>az életét, akiknek valam</w:t>
      </w:r>
      <w:r w:rsidR="00294F4F" w:rsidRPr="00766C75">
        <w:rPr>
          <w:rFonts w:ascii="Times New Roman" w:hAnsi="Times New Roman" w:cs="Times New Roman"/>
          <w:sz w:val="20"/>
          <w:szCs w:val="20"/>
          <w:lang w:val="hu-HU"/>
        </w:rPr>
        <w:t>elyik érzékszervük</w:t>
      </w:r>
      <w:r w:rsidRPr="00766C75">
        <w:rPr>
          <w:rFonts w:ascii="Times New Roman" w:hAnsi="Times New Roman" w:cs="Times New Roman"/>
          <w:sz w:val="20"/>
          <w:szCs w:val="20"/>
          <w:lang w:val="hu-HU"/>
        </w:rPr>
        <w:t xml:space="preserve"> sérült, nem </w:t>
      </w:r>
      <w:r w:rsidR="00294F4F" w:rsidRPr="00766C75">
        <w:rPr>
          <w:rFonts w:ascii="Times New Roman" w:hAnsi="Times New Roman" w:cs="Times New Roman"/>
          <w:sz w:val="20"/>
          <w:szCs w:val="20"/>
          <w:lang w:val="hu-HU"/>
        </w:rPr>
        <w:t xml:space="preserve">úgy </w:t>
      </w:r>
      <w:r w:rsidRPr="00766C75">
        <w:rPr>
          <w:rFonts w:ascii="Times New Roman" w:hAnsi="Times New Roman" w:cs="Times New Roman"/>
          <w:sz w:val="20"/>
          <w:szCs w:val="20"/>
          <w:lang w:val="hu-HU"/>
        </w:rPr>
        <w:t>működik,</w:t>
      </w:r>
      <w:r w:rsidR="00294F4F" w:rsidRPr="00766C75">
        <w:rPr>
          <w:rFonts w:ascii="Times New Roman" w:hAnsi="Times New Roman" w:cs="Times New Roman"/>
          <w:sz w:val="20"/>
          <w:szCs w:val="20"/>
          <w:lang w:val="hu-HU"/>
        </w:rPr>
        <w:t xml:space="preserve"> mint ép társaiké.</w:t>
      </w:r>
      <w:r w:rsidRPr="00766C75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:rsidR="003373F4" w:rsidRPr="002D7E14" w:rsidRDefault="003373F4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>Bemutatva hogyan tudnak teljes értékű életet élni, s hogyan helyettesíti egyik érzékszerv a másikat, milyen módon boldogulnak a mindennapokban.</w:t>
      </w:r>
    </w:p>
    <w:p w:rsidR="003373F4" w:rsidRPr="008A4BC3" w:rsidRDefault="003373F4" w:rsidP="008A4BC3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A „Bújj a bőrömbe” elnevezés is mutatja, hogy ezen a napon </w:t>
      </w: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 xml:space="preserve">a kiállítás keretén belül, olyan helyzetekben </w:t>
      </w:r>
      <w:proofErr w:type="gramStart"/>
      <w:r w:rsidR="00294F4F" w:rsidRPr="008A4BC3">
        <w:rPr>
          <w:rFonts w:ascii="Times New Roman" w:hAnsi="Times New Roman" w:cs="Times New Roman"/>
          <w:b/>
          <w:sz w:val="20"/>
          <w:szCs w:val="20"/>
          <w:lang w:val="hu-HU"/>
        </w:rPr>
        <w:t>pró</w:t>
      </w:r>
      <w:r w:rsidR="00294F4F">
        <w:rPr>
          <w:rFonts w:ascii="Times New Roman" w:hAnsi="Times New Roman" w:cs="Times New Roman"/>
          <w:b/>
          <w:sz w:val="20"/>
          <w:szCs w:val="20"/>
          <w:lang w:val="hu-HU"/>
        </w:rPr>
        <w:t>bálhatják</w:t>
      </w:r>
      <w:proofErr w:type="gramEnd"/>
      <w:r w:rsidR="00294F4F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>ki magukat az érdeklődök egy rövid időre, amilyenben a sérült gyermekek a mindennapjaikat élik. Például egy nem látó személy esetén, hogyan veszi át a többi érzékszerv a látás funkcióját.</w:t>
      </w:r>
    </w:p>
    <w:p w:rsidR="003373F4" w:rsidRPr="002D7E14" w:rsidRDefault="003373F4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>A karácsony közeledtével a kiállítás témája az advent köré épül.</w:t>
      </w:r>
    </w:p>
    <w:p w:rsidR="0097035C" w:rsidRPr="002D7E14" w:rsidRDefault="003373F4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>11</w:t>
      </w:r>
      <w:r w:rsidR="0097035C" w:rsidRPr="002D7E14">
        <w:rPr>
          <w:rFonts w:ascii="Times New Roman" w:hAnsi="Times New Roman" w:cs="Times New Roman"/>
          <w:sz w:val="20"/>
          <w:szCs w:val="20"/>
          <w:lang w:val="hu-HU"/>
        </w:rPr>
        <w:t>.00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 órától </w:t>
      </w:r>
      <w:r w:rsidR="0097035C" w:rsidRPr="002D7E14">
        <w:rPr>
          <w:rFonts w:ascii="Times New Roman" w:hAnsi="Times New Roman" w:cs="Times New Roman"/>
          <w:sz w:val="20"/>
          <w:szCs w:val="20"/>
          <w:lang w:val="hu-HU"/>
        </w:rPr>
        <w:t>az érdeklődők egy berendezet</w:t>
      </w:r>
      <w:r w:rsidR="00294F4F">
        <w:rPr>
          <w:rFonts w:ascii="Times New Roman" w:hAnsi="Times New Roman" w:cs="Times New Roman"/>
          <w:sz w:val="20"/>
          <w:szCs w:val="20"/>
          <w:lang w:val="hu-HU"/>
        </w:rPr>
        <w:t>t</w:t>
      </w:r>
      <w:r w:rsidR="0097035C"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 ún. </w:t>
      </w:r>
      <w:r w:rsidR="0097035C" w:rsidRPr="008A4BC3">
        <w:rPr>
          <w:rFonts w:ascii="Times New Roman" w:hAnsi="Times New Roman" w:cs="Times New Roman"/>
          <w:b/>
          <w:sz w:val="20"/>
          <w:szCs w:val="20"/>
          <w:lang w:val="hu-HU"/>
        </w:rPr>
        <w:t>v</w:t>
      </w: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>akszobában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 adventi </w:t>
      </w:r>
      <w:proofErr w:type="gramStart"/>
      <w:r w:rsidR="00294F4F" w:rsidRPr="002D7E14">
        <w:rPr>
          <w:rFonts w:ascii="Times New Roman" w:hAnsi="Times New Roman" w:cs="Times New Roman"/>
          <w:sz w:val="20"/>
          <w:szCs w:val="20"/>
          <w:lang w:val="hu-HU"/>
        </w:rPr>
        <w:t>koszorú</w:t>
      </w:r>
      <w:r w:rsidR="00294F4F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294F4F" w:rsidRPr="002D7E14">
        <w:rPr>
          <w:rFonts w:ascii="Times New Roman" w:hAnsi="Times New Roman" w:cs="Times New Roman"/>
          <w:sz w:val="20"/>
          <w:szCs w:val="20"/>
          <w:lang w:val="hu-HU"/>
        </w:rPr>
        <w:t>készítést</w:t>
      </w:r>
      <w:proofErr w:type="gramEnd"/>
      <w:r w:rsidRPr="002D7E14">
        <w:rPr>
          <w:rFonts w:ascii="Times New Roman" w:hAnsi="Times New Roman" w:cs="Times New Roman"/>
          <w:sz w:val="20"/>
          <w:szCs w:val="20"/>
          <w:lang w:val="hu-HU"/>
        </w:rPr>
        <w:t>, ajándék csomagolás</w:t>
      </w:r>
      <w:r w:rsidR="00294F4F">
        <w:rPr>
          <w:rFonts w:ascii="Times New Roman" w:hAnsi="Times New Roman" w:cs="Times New Roman"/>
          <w:sz w:val="20"/>
          <w:szCs w:val="20"/>
          <w:lang w:val="hu-HU"/>
        </w:rPr>
        <w:t xml:space="preserve">t és egyéb játékos feladatokat </w:t>
      </w:r>
      <w:r w:rsidR="0097035C" w:rsidRPr="002D7E14">
        <w:rPr>
          <w:rFonts w:ascii="Times New Roman" w:hAnsi="Times New Roman" w:cs="Times New Roman"/>
          <w:sz w:val="20"/>
          <w:szCs w:val="20"/>
          <w:lang w:val="hu-HU"/>
        </w:rPr>
        <w:t>próbálhatnak ki.</w:t>
      </w:r>
    </w:p>
    <w:p w:rsidR="003373F4" w:rsidRPr="002D7E14" w:rsidRDefault="0097035C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>E</w:t>
      </w:r>
      <w:r w:rsidR="00294F4F">
        <w:rPr>
          <w:rFonts w:ascii="Times New Roman" w:hAnsi="Times New Roman" w:cs="Times New Roman"/>
          <w:sz w:val="20"/>
          <w:szCs w:val="20"/>
          <w:lang w:val="hu-HU"/>
        </w:rPr>
        <w:t>zek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 mellett</w:t>
      </w:r>
      <w:r w:rsidR="003373F4"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3373F4" w:rsidRPr="008A4BC3">
        <w:rPr>
          <w:rFonts w:ascii="Times New Roman" w:hAnsi="Times New Roman" w:cs="Times New Roman"/>
          <w:b/>
          <w:sz w:val="20"/>
          <w:szCs w:val="20"/>
          <w:lang w:val="hu-HU"/>
        </w:rPr>
        <w:t>ügyességi játékok</w:t>
      </w:r>
      <w:r w:rsidR="00294F4F">
        <w:rPr>
          <w:rFonts w:ascii="Times New Roman" w:hAnsi="Times New Roman" w:cs="Times New Roman"/>
          <w:b/>
          <w:sz w:val="20"/>
          <w:szCs w:val="20"/>
          <w:lang w:val="hu-HU"/>
        </w:rPr>
        <w:t>:</w:t>
      </w:r>
      <w:r w:rsidR="003373F4" w:rsidRPr="008A4BC3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="00294F4F">
        <w:rPr>
          <w:rFonts w:ascii="Times New Roman" w:hAnsi="Times New Roman" w:cs="Times New Roman"/>
          <w:b/>
          <w:sz w:val="20"/>
          <w:szCs w:val="20"/>
          <w:lang w:val="hu-HU"/>
        </w:rPr>
        <w:t>tapintó</w:t>
      </w: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 xml:space="preserve"> dominó, torony</w:t>
      </w:r>
      <w:r w:rsidR="00294F4F">
        <w:rPr>
          <w:rFonts w:ascii="Times New Roman" w:hAnsi="Times New Roman" w:cs="Times New Roman"/>
          <w:b/>
          <w:sz w:val="20"/>
          <w:szCs w:val="20"/>
          <w:lang w:val="hu-HU"/>
        </w:rPr>
        <w:t>építés</w:t>
      </w: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>, t</w:t>
      </w:r>
      <w:r w:rsidR="003373F4" w:rsidRPr="008A4BC3">
        <w:rPr>
          <w:rFonts w:ascii="Times New Roman" w:hAnsi="Times New Roman" w:cs="Times New Roman"/>
          <w:b/>
          <w:sz w:val="20"/>
          <w:szCs w:val="20"/>
          <w:lang w:val="hu-HU"/>
        </w:rPr>
        <w:t>olókocsis akadálypálya</w:t>
      </w:r>
      <w:r w:rsidR="003373F4"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, </w:t>
      </w:r>
    </w:p>
    <w:p w:rsidR="003373F4" w:rsidRPr="002D7E14" w:rsidRDefault="0097035C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proofErr w:type="gramStart"/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>segítőkutya</w:t>
      </w:r>
      <w:proofErr w:type="gramEnd"/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 xml:space="preserve"> bemutató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, </w:t>
      </w:r>
      <w:proofErr w:type="spellStart"/>
      <w:r w:rsidRPr="00766C75">
        <w:rPr>
          <w:rFonts w:ascii="Times New Roman" w:hAnsi="Times New Roman" w:cs="Times New Roman"/>
          <w:b/>
          <w:sz w:val="20"/>
          <w:szCs w:val="20"/>
          <w:lang w:val="hu-HU"/>
        </w:rPr>
        <w:t>b</w:t>
      </w:r>
      <w:r w:rsidR="00294F4F" w:rsidRPr="00766C75">
        <w:rPr>
          <w:rFonts w:ascii="Times New Roman" w:hAnsi="Times New Roman" w:cs="Times New Roman"/>
          <w:b/>
          <w:sz w:val="20"/>
          <w:szCs w:val="20"/>
          <w:lang w:val="hu-HU"/>
        </w:rPr>
        <w:t>occhia</w:t>
      </w:r>
      <w:proofErr w:type="spellEnd"/>
      <w:r w:rsidR="00294F4F">
        <w:rPr>
          <w:rFonts w:ascii="Times New Roman" w:hAnsi="Times New Roman" w:cs="Times New Roman"/>
          <w:sz w:val="20"/>
          <w:szCs w:val="20"/>
          <w:lang w:val="hu-HU"/>
        </w:rPr>
        <w:t xml:space="preserve"> (mozgássérült sport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>) bemutatása, kipróbálás</w:t>
      </w:r>
      <w:r w:rsidR="00766C75">
        <w:rPr>
          <w:rFonts w:ascii="Times New Roman" w:hAnsi="Times New Roman" w:cs="Times New Roman"/>
          <w:sz w:val="20"/>
          <w:szCs w:val="20"/>
          <w:lang w:val="hu-HU"/>
        </w:rPr>
        <w:t>a várja a kiállítás résztvevőit. L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ehetőség nyílik </w:t>
      </w: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>n</w:t>
      </w:r>
      <w:r w:rsidR="003373F4" w:rsidRPr="008A4BC3">
        <w:rPr>
          <w:rFonts w:ascii="Times New Roman" w:hAnsi="Times New Roman" w:cs="Times New Roman"/>
          <w:b/>
          <w:sz w:val="20"/>
          <w:szCs w:val="20"/>
          <w:lang w:val="hu-HU"/>
        </w:rPr>
        <w:t>évjegykártya készítés</w:t>
      </w: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>re</w:t>
      </w:r>
      <w:r w:rsidR="00766C75">
        <w:rPr>
          <w:rFonts w:ascii="Times New Roman" w:hAnsi="Times New Roman" w:cs="Times New Roman"/>
          <w:b/>
          <w:sz w:val="20"/>
          <w:szCs w:val="20"/>
          <w:lang w:val="hu-HU"/>
        </w:rPr>
        <w:t xml:space="preserve"> is </w:t>
      </w:r>
      <w:r w:rsidR="003373F4" w:rsidRPr="008A4BC3">
        <w:rPr>
          <w:rFonts w:ascii="Times New Roman" w:hAnsi="Times New Roman" w:cs="Times New Roman"/>
          <w:b/>
          <w:sz w:val="20"/>
          <w:szCs w:val="20"/>
          <w:lang w:val="hu-HU"/>
        </w:rPr>
        <w:t>Braille írógéppel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>.</w:t>
      </w:r>
    </w:p>
    <w:p w:rsidR="003373F4" w:rsidRPr="002D7E14" w:rsidRDefault="003373F4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>13 órától zenés blokk Ének, furulya, közben „dalo</w:t>
      </w:r>
      <w:r w:rsidR="0097035C" w:rsidRPr="002D7E14">
        <w:rPr>
          <w:rFonts w:ascii="Times New Roman" w:hAnsi="Times New Roman" w:cs="Times New Roman"/>
          <w:sz w:val="20"/>
          <w:szCs w:val="20"/>
          <w:lang w:val="hu-HU"/>
        </w:rPr>
        <w:t>ló kezek” (mutogatják a dalokat) színesíti</w:t>
      </w:r>
      <w:r w:rsidR="00766C75">
        <w:rPr>
          <w:rFonts w:ascii="Times New Roman" w:hAnsi="Times New Roman" w:cs="Times New Roman"/>
          <w:sz w:val="20"/>
          <w:szCs w:val="20"/>
          <w:lang w:val="hu-HU"/>
        </w:rPr>
        <w:t>k</w:t>
      </w:r>
      <w:r w:rsidR="0097035C"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 a programot.</w:t>
      </w:r>
    </w:p>
    <w:p w:rsidR="003373F4" w:rsidRPr="002D7E14" w:rsidRDefault="003373F4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A műsor </w:t>
      </w: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>közben tombolaajándékok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 várják a szerencsésebbeket</w:t>
      </w:r>
      <w:r w:rsidR="00766C75">
        <w:rPr>
          <w:rFonts w:ascii="Times New Roman" w:hAnsi="Times New Roman" w:cs="Times New Roman"/>
          <w:sz w:val="20"/>
          <w:szCs w:val="20"/>
          <w:lang w:val="hu-HU"/>
        </w:rPr>
        <w:t>.</w:t>
      </w:r>
    </w:p>
    <w:p w:rsidR="003373F4" w:rsidRPr="002D7E14" w:rsidRDefault="0097035C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>A program 11.00 -16.00 között várja az érdeklődőket, melyre szeretettel invitáljuk az osztályokat, csoportokat.</w:t>
      </w:r>
    </w:p>
    <w:p w:rsidR="0097035C" w:rsidRPr="002D7E14" w:rsidRDefault="0097035C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>A kiállításon keresztül szeretné</w:t>
      </w:r>
      <w:r w:rsidR="00766C75">
        <w:rPr>
          <w:rFonts w:ascii="Times New Roman" w:hAnsi="Times New Roman" w:cs="Times New Roman"/>
          <w:sz w:val="20"/>
          <w:szCs w:val="20"/>
          <w:lang w:val="hu-HU"/>
        </w:rPr>
        <w:t>n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>k</w:t>
      </w:r>
      <w:r w:rsidR="00766C75">
        <w:rPr>
          <w:rFonts w:ascii="Times New Roman" w:hAnsi="Times New Roman" w:cs="Times New Roman"/>
          <w:sz w:val="20"/>
          <w:szCs w:val="20"/>
          <w:lang w:val="hu-HU"/>
        </w:rPr>
        <w:t xml:space="preserve"> elérni, hogy 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a </w:t>
      </w:r>
      <w:r w:rsidR="00766C75">
        <w:rPr>
          <w:rFonts w:ascii="Times New Roman" w:hAnsi="Times New Roman" w:cs="Times New Roman"/>
          <w:sz w:val="20"/>
          <w:szCs w:val="20"/>
          <w:lang w:val="hu-HU"/>
        </w:rPr>
        <w:t>gyerekek megismerj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ék, </w:t>
      </w:r>
      <w:r w:rsidR="00766C75">
        <w:rPr>
          <w:rFonts w:ascii="Times New Roman" w:hAnsi="Times New Roman" w:cs="Times New Roman"/>
          <w:sz w:val="20"/>
          <w:szCs w:val="20"/>
          <w:lang w:val="hu-HU"/>
        </w:rPr>
        <w:t>és könnyebben fogadják el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 a fogyatékkal élő tár</w:t>
      </w:r>
      <w:r w:rsidR="002D7E14" w:rsidRPr="002D7E14">
        <w:rPr>
          <w:rFonts w:ascii="Times New Roman" w:hAnsi="Times New Roman" w:cs="Times New Roman"/>
          <w:sz w:val="20"/>
          <w:szCs w:val="20"/>
          <w:lang w:val="hu-HU"/>
        </w:rPr>
        <w:t>saikat.</w:t>
      </w:r>
    </w:p>
    <w:p w:rsidR="002D7E14" w:rsidRPr="008A4BC3" w:rsidRDefault="002D7E14" w:rsidP="008A4BC3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>A kiállításon való részvétel mindenkinek ingyenes</w:t>
      </w:r>
    </w:p>
    <w:p w:rsidR="002D7E14" w:rsidRPr="002D7E14" w:rsidRDefault="00766C75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Buzdítjuk Ö</w:t>
      </w:r>
      <w:r w:rsidR="002D7E14"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nöket, hogy jöjjenek el a gyerekekkel, vegyenek részt programunkon! </w:t>
      </w:r>
    </w:p>
    <w:p w:rsidR="002D7E14" w:rsidRPr="002D7E14" w:rsidRDefault="002D7E14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>Bízom benne, hogy kedvező fogadtatásra talál Önöknél ez a megmozdulás és minél több iskola és óvoda részéről érkeznek érdeklődő csapatok.</w:t>
      </w:r>
    </w:p>
    <w:p w:rsidR="002D7E14" w:rsidRPr="008A4BC3" w:rsidRDefault="002D7E14" w:rsidP="008A4BC3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 xml:space="preserve">Kérem Önöket, amennyiben szeretnének és </w:t>
      </w:r>
      <w:r w:rsidR="008A4BC3" w:rsidRPr="008A4BC3">
        <w:rPr>
          <w:rFonts w:ascii="Times New Roman" w:hAnsi="Times New Roman" w:cs="Times New Roman"/>
          <w:b/>
          <w:sz w:val="20"/>
          <w:szCs w:val="20"/>
          <w:lang w:val="hu-HU"/>
        </w:rPr>
        <w:t xml:space="preserve">részt </w:t>
      </w:r>
      <w:proofErr w:type="gramStart"/>
      <w:r w:rsidR="008A4BC3" w:rsidRPr="008A4BC3">
        <w:rPr>
          <w:rFonts w:ascii="Times New Roman" w:hAnsi="Times New Roman" w:cs="Times New Roman"/>
          <w:b/>
          <w:sz w:val="20"/>
          <w:szCs w:val="20"/>
          <w:lang w:val="hu-HU"/>
        </w:rPr>
        <w:t>tudnak</w:t>
      </w:r>
      <w:proofErr w:type="gramEnd"/>
      <w:r w:rsidR="008A4BC3" w:rsidRPr="008A4BC3">
        <w:rPr>
          <w:rFonts w:ascii="Times New Roman" w:hAnsi="Times New Roman" w:cs="Times New Roman"/>
          <w:b/>
          <w:sz w:val="20"/>
          <w:szCs w:val="20"/>
          <w:lang w:val="hu-HU"/>
        </w:rPr>
        <w:t xml:space="preserve"> venni a</w:t>
      </w: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="008A4BC3" w:rsidRPr="008A4BC3">
        <w:rPr>
          <w:rFonts w:ascii="Times New Roman" w:hAnsi="Times New Roman" w:cs="Times New Roman"/>
          <w:b/>
          <w:sz w:val="20"/>
          <w:szCs w:val="20"/>
          <w:lang w:val="hu-HU"/>
        </w:rPr>
        <w:t>kiállításon</w:t>
      </w: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 xml:space="preserve"> szíveskedjenek jelezni nekünk 2013.11.10 –</w:t>
      </w:r>
      <w:proofErr w:type="spellStart"/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>ig</w:t>
      </w:r>
      <w:proofErr w:type="spellEnd"/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>, hogy annak megfelelően tudju</w:t>
      </w:r>
      <w:r w:rsidR="00766C75">
        <w:rPr>
          <w:rFonts w:ascii="Times New Roman" w:hAnsi="Times New Roman" w:cs="Times New Roman"/>
          <w:b/>
          <w:sz w:val="20"/>
          <w:szCs w:val="20"/>
          <w:lang w:val="hu-HU"/>
        </w:rPr>
        <w:t>n</w:t>
      </w:r>
      <w:r w:rsidRPr="008A4BC3">
        <w:rPr>
          <w:rFonts w:ascii="Times New Roman" w:hAnsi="Times New Roman" w:cs="Times New Roman"/>
          <w:b/>
          <w:sz w:val="20"/>
          <w:szCs w:val="20"/>
          <w:lang w:val="hu-HU"/>
        </w:rPr>
        <w:t>k előkészülni a csapatok fogadására.</w:t>
      </w:r>
    </w:p>
    <w:p w:rsidR="002D7E14" w:rsidRPr="002D7E14" w:rsidRDefault="002D7E14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>Elérhetőség: Nagy Andrea, Tel: 42/508 624; Mobil: 30 278 4453; E-mail: andrea.nagy@klepierre.com</w:t>
      </w:r>
    </w:p>
    <w:p w:rsidR="002D7E14" w:rsidRPr="002D7E14" w:rsidRDefault="002D7E14" w:rsidP="008A4B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D7E14">
        <w:rPr>
          <w:rFonts w:ascii="Times New Roman" w:hAnsi="Times New Roman" w:cs="Times New Roman"/>
          <w:sz w:val="20"/>
          <w:szCs w:val="20"/>
          <w:lang w:val="hu-HU"/>
        </w:rPr>
        <w:t>A leírtakkal kapcsolatban bármilyen t</w:t>
      </w:r>
      <w:r w:rsidR="008A4BC3">
        <w:rPr>
          <w:rFonts w:ascii="Times New Roman" w:hAnsi="Times New Roman" w:cs="Times New Roman"/>
          <w:sz w:val="20"/>
          <w:szCs w:val="20"/>
          <w:lang w:val="hu-HU"/>
        </w:rPr>
        <w:t>ovábbi kérdésük merül fel, állunk</w:t>
      </w:r>
      <w:r w:rsidRPr="002D7E14">
        <w:rPr>
          <w:rFonts w:ascii="Times New Roman" w:hAnsi="Times New Roman" w:cs="Times New Roman"/>
          <w:sz w:val="20"/>
          <w:szCs w:val="20"/>
          <w:lang w:val="hu-HU"/>
        </w:rPr>
        <w:t xml:space="preserve"> szíves rendelkezésükre.</w:t>
      </w:r>
    </w:p>
    <w:p w:rsidR="002D7E14" w:rsidRDefault="002D7E14">
      <w:pPr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8A4BC3" w:rsidRPr="008A4BC3" w:rsidTr="008A4BC3">
        <w:trPr>
          <w:jc w:val="center"/>
        </w:trPr>
        <w:tc>
          <w:tcPr>
            <w:tcW w:w="3182" w:type="dxa"/>
          </w:tcPr>
          <w:p w:rsidR="008A4BC3" w:rsidRPr="008A4BC3" w:rsidRDefault="008A4BC3" w:rsidP="008A4B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8A4BC3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Demeterné Fekete Marianna</w:t>
            </w:r>
          </w:p>
        </w:tc>
        <w:tc>
          <w:tcPr>
            <w:tcW w:w="3182" w:type="dxa"/>
          </w:tcPr>
          <w:p w:rsidR="008A4BC3" w:rsidRPr="008A4BC3" w:rsidRDefault="008A4BC3" w:rsidP="008A4B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8A4BC3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Dr. Molnárné </w:t>
            </w:r>
            <w:proofErr w:type="spellStart"/>
            <w:r w:rsidRPr="008A4BC3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Zsalutkó</w:t>
            </w:r>
            <w:proofErr w:type="spellEnd"/>
            <w:r w:rsidRPr="008A4BC3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Mária</w:t>
            </w:r>
          </w:p>
        </w:tc>
        <w:tc>
          <w:tcPr>
            <w:tcW w:w="3182" w:type="dxa"/>
          </w:tcPr>
          <w:p w:rsidR="008A4BC3" w:rsidRPr="008A4BC3" w:rsidRDefault="008A4BC3" w:rsidP="009E1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8A4BC3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Nagy Andrea</w:t>
            </w:r>
          </w:p>
        </w:tc>
      </w:tr>
      <w:tr w:rsidR="008A4BC3" w:rsidRPr="008A4BC3" w:rsidTr="008A4BC3">
        <w:trPr>
          <w:jc w:val="center"/>
        </w:trPr>
        <w:tc>
          <w:tcPr>
            <w:tcW w:w="3182" w:type="dxa"/>
          </w:tcPr>
          <w:p w:rsidR="008A4BC3" w:rsidRPr="008A4BC3" w:rsidRDefault="008A4BC3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8A4BC3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Akadálymentes Tanulásért Alapítvány</w:t>
            </w:r>
          </w:p>
        </w:tc>
        <w:tc>
          <w:tcPr>
            <w:tcW w:w="3182" w:type="dxa"/>
          </w:tcPr>
          <w:p w:rsidR="008A4BC3" w:rsidRPr="008A4BC3" w:rsidRDefault="008A4BC3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Akadálymentes Tanulásért Alapítvány</w:t>
            </w:r>
          </w:p>
        </w:tc>
        <w:tc>
          <w:tcPr>
            <w:tcW w:w="3182" w:type="dxa"/>
          </w:tcPr>
          <w:p w:rsidR="008A4BC3" w:rsidRPr="008A4BC3" w:rsidRDefault="008A4BC3" w:rsidP="009E1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Nyír Plaza </w:t>
            </w:r>
            <w:r w:rsidR="009E1AB6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marketing</w:t>
            </w:r>
            <w:r w:rsidR="009E1AB6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vezető</w:t>
            </w:r>
            <w:proofErr w:type="gramEnd"/>
          </w:p>
        </w:tc>
      </w:tr>
    </w:tbl>
    <w:p w:rsidR="008A4BC3" w:rsidRPr="002D7E14" w:rsidRDefault="008A4BC3">
      <w:pPr>
        <w:rPr>
          <w:rFonts w:ascii="Times New Roman" w:hAnsi="Times New Roman" w:cs="Times New Roman"/>
          <w:sz w:val="20"/>
          <w:szCs w:val="20"/>
          <w:lang w:val="hu-HU"/>
        </w:rPr>
      </w:pPr>
    </w:p>
    <w:sectPr w:rsidR="008A4BC3" w:rsidRPr="002D7E14" w:rsidSect="008A4BC3">
      <w:headerReference w:type="default" r:id="rId7"/>
      <w:footerReference w:type="default" r:id="rId8"/>
      <w:pgSz w:w="12240" w:h="15840"/>
      <w:pgMar w:top="1135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29" w:rsidRDefault="00246529" w:rsidP="009E48AD">
      <w:pPr>
        <w:spacing w:after="0" w:line="240" w:lineRule="auto"/>
      </w:pPr>
      <w:r>
        <w:separator/>
      </w:r>
    </w:p>
  </w:endnote>
  <w:endnote w:type="continuationSeparator" w:id="0">
    <w:p w:rsidR="00246529" w:rsidRDefault="00246529" w:rsidP="009E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358"/>
    </w:tblGrid>
    <w:tr w:rsidR="003E4AF6" w:rsidTr="002D7E14">
      <w:trPr>
        <w:trHeight w:val="2265"/>
      </w:trPr>
      <w:tc>
        <w:tcPr>
          <w:tcW w:w="8188" w:type="dxa"/>
        </w:tcPr>
        <w:p w:rsidR="003E4AF6" w:rsidRPr="003E4AF6" w:rsidRDefault="003E4AF6" w:rsidP="003E4AF6">
          <w:pPr>
            <w:pStyle w:val="llb"/>
            <w:rPr>
              <w:sz w:val="16"/>
              <w:szCs w:val="16"/>
              <w:lang w:val="hu-HU"/>
            </w:rPr>
          </w:pPr>
          <w:r w:rsidRPr="003E4AF6">
            <w:rPr>
              <w:sz w:val="16"/>
              <w:szCs w:val="16"/>
              <w:lang w:val="hu-HU"/>
            </w:rPr>
            <w:t>KLEPIERRE MANAGEMENT MAGYARORSZÁG KFT.</w:t>
          </w:r>
        </w:p>
        <w:p w:rsidR="003E4AF6" w:rsidRPr="003E4AF6" w:rsidRDefault="003E4AF6" w:rsidP="003E4AF6">
          <w:pPr>
            <w:pStyle w:val="llb"/>
            <w:rPr>
              <w:sz w:val="16"/>
              <w:szCs w:val="16"/>
              <w:lang w:val="hu-HU"/>
            </w:rPr>
          </w:pPr>
          <w:r w:rsidRPr="003E4AF6">
            <w:rPr>
              <w:sz w:val="16"/>
              <w:szCs w:val="16"/>
              <w:lang w:val="hu-HU"/>
            </w:rPr>
            <w:t>Nyíregyháza Plaza Kft.; 4400 Nyíregyháza, Szegfű út 75.; Tel</w:t>
          </w:r>
          <w:proofErr w:type="gramStart"/>
          <w:r w:rsidRPr="003E4AF6">
            <w:rPr>
              <w:sz w:val="16"/>
              <w:szCs w:val="16"/>
              <w:lang w:val="hu-HU"/>
            </w:rPr>
            <w:t>.:</w:t>
          </w:r>
          <w:proofErr w:type="gramEnd"/>
          <w:r w:rsidRPr="003E4AF6">
            <w:rPr>
              <w:sz w:val="16"/>
              <w:szCs w:val="16"/>
              <w:lang w:val="hu-HU"/>
            </w:rPr>
            <w:t xml:space="preserve"> +42 508 620</w:t>
          </w:r>
        </w:p>
        <w:p w:rsidR="003E4AF6" w:rsidRDefault="003E4AF6" w:rsidP="003E4AF6">
          <w:pPr>
            <w:pStyle w:val="llb"/>
            <w:rPr>
              <w:sz w:val="16"/>
              <w:szCs w:val="16"/>
              <w:lang w:val="hu-HU"/>
            </w:rPr>
          </w:pPr>
          <w:r w:rsidRPr="003E4AF6">
            <w:rPr>
              <w:sz w:val="16"/>
              <w:szCs w:val="16"/>
              <w:lang w:val="hu-HU"/>
            </w:rPr>
            <w:t>Székhely: 1138 Budapest, Váci út 178.</w:t>
          </w:r>
        </w:p>
        <w:p w:rsidR="003E4AF6" w:rsidRPr="003E4AF6" w:rsidRDefault="003E4AF6" w:rsidP="003E4AF6">
          <w:pPr>
            <w:pStyle w:val="llb"/>
            <w:rPr>
              <w:sz w:val="16"/>
              <w:szCs w:val="16"/>
              <w:lang w:val="hu-HU"/>
            </w:rPr>
          </w:pPr>
          <w:r w:rsidRPr="003E4AF6">
            <w:rPr>
              <w:sz w:val="16"/>
              <w:szCs w:val="16"/>
              <w:lang w:val="hu-HU"/>
            </w:rPr>
            <w:t xml:space="preserve"> </w:t>
          </w:r>
        </w:p>
        <w:p w:rsidR="003E4AF6" w:rsidRDefault="00246529">
          <w:pPr>
            <w:pStyle w:val="llb"/>
            <w:rPr>
              <w:sz w:val="16"/>
              <w:szCs w:val="16"/>
              <w:lang w:val="hu-HU"/>
            </w:rPr>
          </w:pPr>
          <w:hyperlink r:id="rId1" w:history="1">
            <w:r w:rsidR="002D7E14" w:rsidRPr="00D32EA3">
              <w:rPr>
                <w:rStyle w:val="Hiperhivatkozs"/>
                <w:sz w:val="16"/>
                <w:szCs w:val="16"/>
                <w:lang w:val="hu-HU"/>
              </w:rPr>
              <w:t>www.nyirplaza.hu</w:t>
            </w:r>
          </w:hyperlink>
        </w:p>
      </w:tc>
      <w:tc>
        <w:tcPr>
          <w:tcW w:w="1358" w:type="dxa"/>
        </w:tcPr>
        <w:p w:rsidR="003E4AF6" w:rsidRDefault="003E4AF6">
          <w:pPr>
            <w:pStyle w:val="llb"/>
            <w:rPr>
              <w:sz w:val="16"/>
              <w:szCs w:val="16"/>
              <w:lang w:val="hu-HU"/>
            </w:rPr>
          </w:pPr>
          <w:r>
            <w:rPr>
              <w:noProof/>
              <w:sz w:val="16"/>
              <w:szCs w:val="16"/>
              <w:lang w:val="hu-HU" w:eastAsia="hu-HU"/>
            </w:rPr>
            <w:drawing>
              <wp:inline distT="0" distB="0" distL="0" distR="0" wp14:anchorId="73630AF9" wp14:editId="39A8E5EC">
                <wp:extent cx="611610" cy="641444"/>
                <wp:effectExtent l="0" t="0" r="0" b="635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575" cy="645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4AF6" w:rsidRPr="003E4AF6" w:rsidRDefault="003E4AF6">
    <w:pPr>
      <w:pStyle w:val="llb"/>
      <w:rPr>
        <w:sz w:val="16"/>
        <w:szCs w:val="16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29" w:rsidRDefault="00246529" w:rsidP="009E48AD">
      <w:pPr>
        <w:spacing w:after="0" w:line="240" w:lineRule="auto"/>
      </w:pPr>
      <w:r>
        <w:separator/>
      </w:r>
    </w:p>
  </w:footnote>
  <w:footnote w:type="continuationSeparator" w:id="0">
    <w:p w:rsidR="00246529" w:rsidRDefault="00246529" w:rsidP="009E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AD" w:rsidRDefault="009E48AD" w:rsidP="009E48AD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5304BAE6" wp14:editId="7782E39E">
          <wp:extent cx="5973655" cy="648269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e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56" b="57997"/>
                  <a:stretch/>
                </pic:blipFill>
                <pic:spPr bwMode="auto">
                  <a:xfrm>
                    <a:off x="0" y="0"/>
                    <a:ext cx="5972810" cy="648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E48AD" w:rsidRDefault="009E48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D"/>
    <w:rsid w:val="0023709E"/>
    <w:rsid w:val="00246529"/>
    <w:rsid w:val="00294F4F"/>
    <w:rsid w:val="002D7E14"/>
    <w:rsid w:val="003373F4"/>
    <w:rsid w:val="003E4AF6"/>
    <w:rsid w:val="004D7144"/>
    <w:rsid w:val="00766C75"/>
    <w:rsid w:val="007F75BD"/>
    <w:rsid w:val="008A4BC3"/>
    <w:rsid w:val="008B408E"/>
    <w:rsid w:val="008F4894"/>
    <w:rsid w:val="0097035C"/>
    <w:rsid w:val="009E1AB6"/>
    <w:rsid w:val="009E48AD"/>
    <w:rsid w:val="00AF33FF"/>
    <w:rsid w:val="00B6056E"/>
    <w:rsid w:val="00E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8AD"/>
  </w:style>
  <w:style w:type="paragraph" w:styleId="llb">
    <w:name w:val="footer"/>
    <w:basedOn w:val="Norml"/>
    <w:link w:val="llbChar"/>
    <w:uiPriority w:val="99"/>
    <w:unhideWhenUsed/>
    <w:rsid w:val="009E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8AD"/>
  </w:style>
  <w:style w:type="paragraph" w:styleId="Buborkszveg">
    <w:name w:val="Balloon Text"/>
    <w:basedOn w:val="Norml"/>
    <w:link w:val="BuborkszvegChar"/>
    <w:uiPriority w:val="99"/>
    <w:semiHidden/>
    <w:unhideWhenUsed/>
    <w:rsid w:val="009E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8A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E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D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8AD"/>
  </w:style>
  <w:style w:type="paragraph" w:styleId="llb">
    <w:name w:val="footer"/>
    <w:basedOn w:val="Norml"/>
    <w:link w:val="llbChar"/>
    <w:uiPriority w:val="99"/>
    <w:unhideWhenUsed/>
    <w:rsid w:val="009E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8AD"/>
  </w:style>
  <w:style w:type="paragraph" w:styleId="Buborkszveg">
    <w:name w:val="Balloon Text"/>
    <w:basedOn w:val="Norml"/>
    <w:link w:val="BuborkszvegChar"/>
    <w:uiPriority w:val="99"/>
    <w:semiHidden/>
    <w:unhideWhenUsed/>
    <w:rsid w:val="009E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8A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E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D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nyirplaz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KLEPIERRE MANAGEMENT HU - Hungary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Andrea</dc:creator>
  <cp:lastModifiedBy>Demeter</cp:lastModifiedBy>
  <cp:revision>2</cp:revision>
  <dcterms:created xsi:type="dcterms:W3CDTF">2013-10-18T15:21:00Z</dcterms:created>
  <dcterms:modified xsi:type="dcterms:W3CDTF">2013-10-18T15:21:00Z</dcterms:modified>
</cp:coreProperties>
</file>